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B444AF9" w14:textId="29026CB5" w:rsidR="00AD1946" w:rsidRPr="00865C6A" w:rsidRDefault="00AD1946" w:rsidP="00AD1946">
      <w:pPr>
        <w:spacing w:before="100" w:beforeAutospacing="1" w:after="100" w:afterAutospacing="1" w:line="240" w:lineRule="auto"/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</w:pPr>
      <w:r w:rsidRPr="00865C6A">
        <w:rPr>
          <w:rFonts w:ascii="Avenir Book" w:eastAsia="Times New Roman" w:hAnsi="Avenir Book" w:cs="Calibri"/>
          <w:kern w:val="0"/>
          <w:sz w:val="20"/>
          <w:szCs w:val="20"/>
          <w14:ligatures w14:val="none"/>
        </w:rPr>
        <w:t>Patient Name: _______________________________________</w:t>
      </w:r>
      <w:r w:rsidR="009A518D" w:rsidRPr="00865C6A">
        <w:rPr>
          <w:rFonts w:ascii="Avenir Book" w:eastAsia="Times New Roman" w:hAnsi="Avenir Book" w:cs="Calibri"/>
          <w:kern w:val="0"/>
          <w:sz w:val="20"/>
          <w:szCs w:val="20"/>
          <w14:ligatures w14:val="none"/>
        </w:rPr>
        <w:t>_________________</w:t>
      </w:r>
      <w:r w:rsidRPr="00865C6A">
        <w:rPr>
          <w:rFonts w:ascii="Avenir Book" w:eastAsia="Times New Roman" w:hAnsi="Avenir Book" w:cs="Calibri"/>
          <w:kern w:val="0"/>
          <w:sz w:val="20"/>
          <w:szCs w:val="20"/>
          <w14:ligatures w14:val="none"/>
        </w:rPr>
        <w:t xml:space="preserve">_ Date: _________________ </w:t>
      </w:r>
    </w:p>
    <w:p w14:paraId="111E0C32" w14:textId="77777777" w:rsidR="00AD1946" w:rsidRPr="00865C6A" w:rsidRDefault="00AD1946" w:rsidP="00AD1946">
      <w:pPr>
        <w:spacing w:after="0" w:line="240" w:lineRule="auto"/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  <w:sectPr w:rsidR="00AD1946" w:rsidRPr="00865C6A">
          <w:footerReference w:type="default" r:id="rId8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15FD227A" w14:textId="71A7DA9D" w:rsidR="00AD1946" w:rsidRPr="00865C6A" w:rsidRDefault="00AD1946" w:rsidP="00AD1946">
      <w:pPr>
        <w:spacing w:after="0" w:line="240" w:lineRule="auto"/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</w:pPr>
      <w:r w:rsidRPr="00865C6A">
        <w:rPr>
          <w:rFonts w:ascii="Avenir Book" w:eastAsia="Times New Roman" w:hAnsi="Avenir Book" w:cs="Times New Roman"/>
          <w:noProof/>
          <w:kern w:val="0"/>
          <w:sz w:val="20"/>
          <w:szCs w:val="20"/>
        </w:rPr>
        <w:drawing>
          <wp:inline distT="0" distB="0" distL="0" distR="0" wp14:anchorId="4F7AB7D0" wp14:editId="347B912B">
            <wp:extent cx="3076484" cy="1028700"/>
            <wp:effectExtent l="0" t="0" r="0" b="0"/>
            <wp:docPr id="210709362" name="Picture 95" descr="A close-up of a logo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0709362" name="Picture 95" descr="A close-up of a logo&#10;&#10;AI-generated content may be incorrect.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30557" cy="10467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7A262CA" w14:textId="77777777" w:rsidR="00AD1946" w:rsidRPr="00865C6A" w:rsidRDefault="00AD1946" w:rsidP="00AD1946">
      <w:pPr>
        <w:spacing w:after="0" w:line="240" w:lineRule="auto"/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</w:pPr>
    </w:p>
    <w:p w14:paraId="70FB62C5" w14:textId="70D73933" w:rsidR="000E5671" w:rsidRPr="00865C6A" w:rsidRDefault="000E5671" w:rsidP="00AD1946">
      <w:pPr>
        <w:spacing w:after="0" w:line="240" w:lineRule="auto"/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</w:pPr>
      <w:r w:rsidRPr="00865C6A"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  <w:t>Patrick Stevens, DO, DABOM</w:t>
      </w:r>
    </w:p>
    <w:p w14:paraId="7D4F63E4" w14:textId="61D2D9D3" w:rsidR="00AD1946" w:rsidRPr="00865C6A" w:rsidRDefault="00AD1946" w:rsidP="00AD1946">
      <w:pPr>
        <w:spacing w:after="0" w:line="240" w:lineRule="auto"/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</w:pPr>
      <w:r w:rsidRPr="00865C6A"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  <w:t xml:space="preserve">Hugh Chatham Family Medicine - Elkin </w:t>
      </w:r>
    </w:p>
    <w:p w14:paraId="4B5A14EC" w14:textId="6EC7AD47" w:rsidR="00AD1946" w:rsidRPr="00865C6A" w:rsidRDefault="00AD1946" w:rsidP="00AD1946">
      <w:pPr>
        <w:spacing w:after="0" w:line="240" w:lineRule="auto"/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</w:pPr>
      <w:r w:rsidRPr="00865C6A"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  <w:t>600 Chatham Medical Park</w:t>
      </w:r>
      <w:r w:rsidRPr="00865C6A"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  <w:br/>
        <w:t>Elkin, NC 28621</w:t>
      </w:r>
      <w:r w:rsidRPr="00865C6A"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  <w:br/>
        <w:t>Phone: (336) 835-4819</w:t>
      </w:r>
    </w:p>
    <w:p w14:paraId="48C6A684" w14:textId="319C35C7" w:rsidR="00AD1946" w:rsidRPr="00AD52A0" w:rsidRDefault="00AD1946" w:rsidP="00AD52A0">
      <w:pPr>
        <w:spacing w:after="0" w:line="240" w:lineRule="auto"/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  <w:sectPr w:rsidR="00AD1946" w:rsidRPr="00AD52A0" w:rsidSect="00AD1946">
          <w:type w:val="continuous"/>
          <w:pgSz w:w="12240" w:h="15840"/>
          <w:pgMar w:top="1440" w:right="1440" w:bottom="1440" w:left="1440" w:header="720" w:footer="720" w:gutter="0"/>
          <w:cols w:num="2" w:space="720"/>
          <w:docGrid w:linePitch="360"/>
        </w:sectPr>
      </w:pPr>
      <w:r w:rsidRPr="00865C6A"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  <w:t>Fax: (</w:t>
      </w:r>
      <w:r w:rsidR="008D0745" w:rsidRPr="00865C6A"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  <w:t>989</w:t>
      </w:r>
      <w:r w:rsidRPr="00865C6A"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  <w:t>)</w:t>
      </w:r>
      <w:r w:rsidR="005A790C"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  <w:t xml:space="preserve"> </w:t>
      </w:r>
      <w:r w:rsidR="008D0745" w:rsidRPr="00865C6A"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  <w:t>373</w:t>
      </w:r>
      <w:r w:rsidRPr="00865C6A"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  <w:t>-</w:t>
      </w:r>
      <w:r w:rsidR="008D0745" w:rsidRPr="00865C6A"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  <w:t>2921</w:t>
      </w:r>
    </w:p>
    <w:p w14:paraId="4679725A" w14:textId="0F3A9F49" w:rsidR="008E5194" w:rsidRDefault="005A790C" w:rsidP="00AD52A0">
      <w:pPr>
        <w:spacing w:after="0" w:line="240" w:lineRule="auto"/>
        <w:jc w:val="center"/>
        <w:rPr>
          <w:rFonts w:ascii="Avenir Book" w:eastAsia="Times New Roman" w:hAnsi="Avenir Book" w:cs="Calibri"/>
          <w:kern w:val="0"/>
          <w:sz w:val="44"/>
          <w:szCs w:val="44"/>
          <w14:ligatures w14:val="none"/>
        </w:rPr>
      </w:pPr>
      <w:r>
        <w:rPr>
          <w:rFonts w:ascii="Avenir Book" w:eastAsia="Times New Roman" w:hAnsi="Avenir Book" w:cs="Calibri"/>
          <w:kern w:val="0"/>
          <w:sz w:val="44"/>
          <w:szCs w:val="44"/>
          <w14:ligatures w14:val="none"/>
        </w:rPr>
        <w:t>Standing Lab Orders</w:t>
      </w:r>
      <w:r w:rsidR="00EE41A8">
        <w:rPr>
          <w:rFonts w:ascii="Avenir Book" w:eastAsia="Times New Roman" w:hAnsi="Avenir Book" w:cs="Calibri"/>
          <w:kern w:val="0"/>
          <w:sz w:val="44"/>
          <w:szCs w:val="44"/>
          <w14:ligatures w14:val="none"/>
        </w:rPr>
        <w:t xml:space="preserve"> Worksheet</w:t>
      </w:r>
    </w:p>
    <w:p w14:paraId="549DE54D" w14:textId="77777777" w:rsidR="006A22AD" w:rsidRPr="00AD52A0" w:rsidRDefault="006A22AD" w:rsidP="00AD52A0">
      <w:pPr>
        <w:spacing w:after="0" w:line="240" w:lineRule="auto"/>
        <w:jc w:val="center"/>
        <w:rPr>
          <w:rFonts w:ascii="Avenir Book" w:eastAsia="Times New Roman" w:hAnsi="Avenir Book" w:cs="Calibri"/>
          <w:kern w:val="0"/>
          <w:sz w:val="44"/>
          <w:szCs w:val="44"/>
          <w14:ligatures w14:val="none"/>
        </w:rPr>
      </w:pPr>
    </w:p>
    <w:p w14:paraId="008499EB" w14:textId="26706194" w:rsidR="005A790C" w:rsidRDefault="005A790C" w:rsidP="00E45811">
      <w:pPr>
        <w:spacing w:after="0" w:line="240" w:lineRule="auto"/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</w:pPr>
      <w:r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  <w:t>Please use this lab worksheet for standing lab orders on behalf of Patrick Stevens DO:</w:t>
      </w:r>
    </w:p>
    <w:p w14:paraId="53D34C5A" w14:textId="77777777" w:rsidR="006A22AD" w:rsidRDefault="006A22AD" w:rsidP="00E45811">
      <w:pPr>
        <w:spacing w:after="0" w:line="240" w:lineRule="auto"/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</w:pPr>
    </w:p>
    <w:p w14:paraId="583AD4AE" w14:textId="6E0339A9" w:rsidR="005A790C" w:rsidRDefault="003F4B5C" w:rsidP="006A22AD">
      <w:pPr>
        <w:spacing w:after="0" w:line="240" w:lineRule="auto"/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</w:pPr>
      <w:r w:rsidRPr="003F4B5C">
        <w:rPr>
          <w:rFonts w:ascii="Avenir Book" w:eastAsia="Times New Roman" w:hAnsi="Avenir Book" w:cs="Times New Roman"/>
          <w:b/>
          <w:bCs/>
          <w:kern w:val="0"/>
          <w:sz w:val="20"/>
          <w:szCs w:val="20"/>
          <w14:ligatures w14:val="none"/>
        </w:rPr>
        <w:t>INITIAL</w:t>
      </w:r>
      <w:r w:rsidR="005A790C"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  <w:t xml:space="preserve"> lab order for adults over 18</w:t>
      </w:r>
      <w:r w:rsidR="007D6BF6"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  <w:t xml:space="preserve"> and </w:t>
      </w:r>
      <w:r w:rsidRPr="003F4B5C">
        <w:rPr>
          <w:rFonts w:ascii="Avenir Book" w:eastAsia="Times New Roman" w:hAnsi="Avenir Book" w:cs="Times New Roman"/>
          <w:b/>
          <w:bCs/>
          <w:kern w:val="0"/>
          <w:sz w:val="20"/>
          <w:szCs w:val="20"/>
          <w14:ligatures w14:val="none"/>
        </w:rPr>
        <w:t>YEARLY</w:t>
      </w:r>
      <w:r w:rsidR="007D6BF6"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  <w:t xml:space="preserve"> over 35:</w:t>
      </w:r>
      <w:r w:rsidR="005A790C"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  <w:t xml:space="preserve"> </w:t>
      </w:r>
    </w:p>
    <w:p w14:paraId="5CFE26A9" w14:textId="77777777" w:rsidR="005A790C" w:rsidRPr="007D6BF6" w:rsidRDefault="005A790C" w:rsidP="006A22AD">
      <w:pPr>
        <w:pStyle w:val="ListParagraph"/>
        <w:numPr>
          <w:ilvl w:val="0"/>
          <w:numId w:val="2"/>
        </w:numPr>
        <w:spacing w:after="0" w:line="240" w:lineRule="auto"/>
        <w:ind w:left="1080"/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</w:pPr>
      <w:r w:rsidRPr="007D6BF6"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  <w:t>CBC w/diff</w:t>
      </w:r>
    </w:p>
    <w:p w14:paraId="20A8422C" w14:textId="77777777" w:rsidR="005A790C" w:rsidRPr="007D6BF6" w:rsidRDefault="005A790C" w:rsidP="006A22AD">
      <w:pPr>
        <w:pStyle w:val="ListParagraph"/>
        <w:numPr>
          <w:ilvl w:val="0"/>
          <w:numId w:val="2"/>
        </w:numPr>
        <w:spacing w:after="0" w:line="240" w:lineRule="auto"/>
        <w:ind w:left="1080"/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</w:pPr>
      <w:r w:rsidRPr="007D6BF6"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  <w:t>CMP</w:t>
      </w:r>
    </w:p>
    <w:p w14:paraId="09601C2B" w14:textId="08257939" w:rsidR="005A790C" w:rsidRPr="007D6BF6" w:rsidRDefault="005A790C" w:rsidP="006A22AD">
      <w:pPr>
        <w:pStyle w:val="ListParagraph"/>
        <w:numPr>
          <w:ilvl w:val="0"/>
          <w:numId w:val="2"/>
        </w:numPr>
        <w:spacing w:after="0" w:line="240" w:lineRule="auto"/>
        <w:ind w:left="1080"/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</w:pPr>
      <w:r w:rsidRPr="007D6BF6"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  <w:t>TSH</w:t>
      </w:r>
    </w:p>
    <w:p w14:paraId="5B9C63FD" w14:textId="46BA9A6C" w:rsidR="007D6BF6" w:rsidRPr="007D6BF6" w:rsidRDefault="007D6BF6" w:rsidP="006A22AD">
      <w:pPr>
        <w:pStyle w:val="ListParagraph"/>
        <w:numPr>
          <w:ilvl w:val="0"/>
          <w:numId w:val="2"/>
        </w:numPr>
        <w:spacing w:after="0" w:line="240" w:lineRule="auto"/>
        <w:ind w:left="1080"/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</w:pPr>
      <w:r w:rsidRPr="007D6BF6"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  <w:t>Hemoglobin A1c</w:t>
      </w:r>
    </w:p>
    <w:p w14:paraId="24515C03" w14:textId="55C38265" w:rsidR="006A22AD" w:rsidRDefault="005A790C" w:rsidP="006A22AD">
      <w:pPr>
        <w:pStyle w:val="ListParagraph"/>
        <w:numPr>
          <w:ilvl w:val="0"/>
          <w:numId w:val="2"/>
        </w:numPr>
        <w:spacing w:after="0" w:line="240" w:lineRule="auto"/>
        <w:ind w:left="1080"/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</w:pPr>
      <w:r w:rsidRPr="007D6BF6"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  <w:t>Lipid</w:t>
      </w:r>
      <w:r w:rsidR="007D6BF6" w:rsidRPr="007D6BF6"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  <w:t xml:space="preserve"> Panel</w:t>
      </w:r>
    </w:p>
    <w:p w14:paraId="4A00509E" w14:textId="3D171D3B" w:rsidR="006A22AD" w:rsidRPr="006A22AD" w:rsidRDefault="006A22AD" w:rsidP="006A22AD">
      <w:pPr>
        <w:pStyle w:val="ListParagraph"/>
        <w:numPr>
          <w:ilvl w:val="0"/>
          <w:numId w:val="2"/>
        </w:numPr>
        <w:spacing w:after="0" w:line="240" w:lineRule="auto"/>
        <w:ind w:left="1080"/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</w:pPr>
      <w:r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  <w:t>PSA (males over 50)</w:t>
      </w:r>
    </w:p>
    <w:p w14:paraId="4A40D7D7" w14:textId="77777777" w:rsidR="006A22AD" w:rsidRPr="007D6BF6" w:rsidRDefault="006A22AD" w:rsidP="006A22AD">
      <w:pPr>
        <w:pStyle w:val="ListParagraph"/>
        <w:spacing w:after="0" w:line="240" w:lineRule="auto"/>
        <w:ind w:left="1080"/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</w:pPr>
    </w:p>
    <w:p w14:paraId="5FA829FA" w14:textId="59A2D94E" w:rsidR="007D6BF6" w:rsidRDefault="003F4B5C" w:rsidP="006A22AD">
      <w:pPr>
        <w:spacing w:after="0" w:line="240" w:lineRule="auto"/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</w:pPr>
      <w:r w:rsidRPr="003F4B5C">
        <w:rPr>
          <w:rFonts w:ascii="Avenir Book" w:eastAsia="Times New Roman" w:hAnsi="Avenir Book" w:cs="Times New Roman"/>
          <w:b/>
          <w:bCs/>
          <w:kern w:val="0"/>
          <w:sz w:val="20"/>
          <w:szCs w:val="20"/>
          <w14:ligatures w14:val="none"/>
        </w:rPr>
        <w:t>ONCE</w:t>
      </w:r>
      <w:r w:rsidR="007D6BF6"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  <w:t>. If already done, do not draw again:</w:t>
      </w:r>
    </w:p>
    <w:p w14:paraId="25AFD5C9" w14:textId="736F38DE" w:rsidR="007D6BF6" w:rsidRPr="007D6BF6" w:rsidRDefault="007D6BF6" w:rsidP="006A22AD">
      <w:pPr>
        <w:pStyle w:val="ListParagraph"/>
        <w:numPr>
          <w:ilvl w:val="0"/>
          <w:numId w:val="3"/>
        </w:numPr>
        <w:spacing w:after="0" w:line="240" w:lineRule="auto"/>
        <w:ind w:left="1080"/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</w:pPr>
      <w:r w:rsidRPr="007D6BF6"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  <w:t xml:space="preserve">Lipoprotein (a) </w:t>
      </w:r>
    </w:p>
    <w:p w14:paraId="17FE7208" w14:textId="180D3A2D" w:rsidR="007D6BF6" w:rsidRDefault="007D6BF6" w:rsidP="006A22AD">
      <w:pPr>
        <w:pStyle w:val="ListParagraph"/>
        <w:numPr>
          <w:ilvl w:val="0"/>
          <w:numId w:val="3"/>
        </w:numPr>
        <w:spacing w:after="0" w:line="240" w:lineRule="auto"/>
        <w:ind w:left="1080"/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</w:pPr>
      <w:r w:rsidRPr="007D6BF6"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  <w:t>Hepatitis C Antibody</w:t>
      </w:r>
    </w:p>
    <w:p w14:paraId="6DA60DDE" w14:textId="77777777" w:rsidR="003F4B5C" w:rsidRDefault="003F4B5C" w:rsidP="003F4B5C">
      <w:pPr>
        <w:spacing w:after="0" w:line="240" w:lineRule="auto"/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</w:pPr>
    </w:p>
    <w:p w14:paraId="431DAE42" w14:textId="405C36AB" w:rsidR="007D6BF6" w:rsidRDefault="003F4B5C" w:rsidP="007D6BF6">
      <w:pPr>
        <w:spacing w:after="0" w:line="240" w:lineRule="auto"/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</w:pPr>
      <w:r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  <w:t>The following are add-on tests for specific conditions listed on the Problem List of Past Medical History:</w:t>
      </w:r>
    </w:p>
    <w:p w14:paraId="6264CD53" w14:textId="77777777" w:rsidR="006A22AD" w:rsidRDefault="006A22AD" w:rsidP="000057C3">
      <w:pPr>
        <w:spacing w:after="0" w:line="240" w:lineRule="auto"/>
        <w:ind w:left="360"/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</w:pPr>
    </w:p>
    <w:p w14:paraId="3C165E42" w14:textId="77777777" w:rsidR="006A22AD" w:rsidRDefault="006A22AD" w:rsidP="000057C3">
      <w:pPr>
        <w:spacing w:after="0" w:line="240" w:lineRule="auto"/>
        <w:ind w:left="360"/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  <w:sectPr w:rsidR="006A22AD" w:rsidSect="00AD1946"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3FB1F36C" w14:textId="0B822175" w:rsidR="007D6BF6" w:rsidRDefault="007D6BF6" w:rsidP="006A22AD">
      <w:pPr>
        <w:spacing w:after="0" w:line="240" w:lineRule="auto"/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</w:pPr>
      <w:r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  <w:t xml:space="preserve">If </w:t>
      </w:r>
      <w:r w:rsidRPr="007D6BF6">
        <w:rPr>
          <w:rFonts w:ascii="Avenir Book" w:eastAsia="Times New Roman" w:hAnsi="Avenir Book" w:cs="Times New Roman"/>
          <w:b/>
          <w:bCs/>
          <w:kern w:val="0"/>
          <w:sz w:val="20"/>
          <w:szCs w:val="20"/>
          <w14:ligatures w14:val="none"/>
        </w:rPr>
        <w:t>DIABETES MELLITUS</w:t>
      </w:r>
      <w:r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  <w:t xml:space="preserve"> (Type 1 or 2):</w:t>
      </w:r>
    </w:p>
    <w:p w14:paraId="02154031" w14:textId="77777777" w:rsidR="007D6BF6" w:rsidRDefault="007D6BF6" w:rsidP="006A22AD">
      <w:pPr>
        <w:pStyle w:val="ListParagraph"/>
        <w:numPr>
          <w:ilvl w:val="0"/>
          <w:numId w:val="2"/>
        </w:numPr>
        <w:spacing w:after="0" w:line="240" w:lineRule="auto"/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</w:pPr>
      <w:r w:rsidRPr="007D6BF6"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  <w:t>Hemoglobin A1c</w:t>
      </w:r>
      <w:r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  <w:t xml:space="preserve"> - q3 </w:t>
      </w:r>
      <w:proofErr w:type="spellStart"/>
      <w:r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  <w:t>mo</w:t>
      </w:r>
      <w:proofErr w:type="spellEnd"/>
      <w:r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  <w:t xml:space="preserve"> if last A1c &gt;7 and q6mo if last A1c &lt;7</w:t>
      </w:r>
    </w:p>
    <w:p w14:paraId="674ADFC9" w14:textId="378BF2CB" w:rsidR="007D6BF6" w:rsidRPr="003F4B5C" w:rsidRDefault="007D6BF6" w:rsidP="006A22AD">
      <w:pPr>
        <w:pStyle w:val="ListParagraph"/>
        <w:numPr>
          <w:ilvl w:val="0"/>
          <w:numId w:val="2"/>
        </w:numPr>
        <w:spacing w:after="0" w:line="240" w:lineRule="auto"/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</w:pPr>
      <w:r w:rsidRPr="007D6BF6"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  <w:t>Microalbumin/creatinine ratio yearly</w:t>
      </w:r>
    </w:p>
    <w:p w14:paraId="7D5E6CC8" w14:textId="278A0976" w:rsidR="007D6BF6" w:rsidRDefault="007D6BF6" w:rsidP="006A22AD">
      <w:pPr>
        <w:spacing w:after="0" w:line="240" w:lineRule="auto"/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</w:pPr>
      <w:r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  <w:t xml:space="preserve">If </w:t>
      </w:r>
      <w:r>
        <w:rPr>
          <w:rFonts w:ascii="Avenir Book" w:eastAsia="Times New Roman" w:hAnsi="Avenir Book" w:cs="Times New Roman"/>
          <w:b/>
          <w:bCs/>
          <w:kern w:val="0"/>
          <w:sz w:val="20"/>
          <w:szCs w:val="20"/>
          <w14:ligatures w14:val="none"/>
        </w:rPr>
        <w:t>GOUT:</w:t>
      </w:r>
    </w:p>
    <w:p w14:paraId="1FE9FE0D" w14:textId="3FE1066A" w:rsidR="007D6BF6" w:rsidRPr="003F4B5C" w:rsidRDefault="007D6BF6" w:rsidP="006A22AD">
      <w:pPr>
        <w:pStyle w:val="ListParagraph"/>
        <w:numPr>
          <w:ilvl w:val="0"/>
          <w:numId w:val="2"/>
        </w:numPr>
        <w:spacing w:after="0" w:line="240" w:lineRule="auto"/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</w:pPr>
      <w:r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  <w:t>Uric Acid</w:t>
      </w:r>
      <w:r w:rsidRPr="007D6BF6"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  <w:t xml:space="preserve"> yearly</w:t>
      </w:r>
    </w:p>
    <w:p w14:paraId="6D9A59E7" w14:textId="52D64398" w:rsidR="007D6BF6" w:rsidRDefault="007D6BF6" w:rsidP="006A22AD">
      <w:pPr>
        <w:spacing w:after="0" w:line="240" w:lineRule="auto"/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</w:pPr>
      <w:r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  <w:t xml:space="preserve">If </w:t>
      </w:r>
      <w:r>
        <w:rPr>
          <w:rFonts w:ascii="Avenir Book" w:eastAsia="Times New Roman" w:hAnsi="Avenir Book" w:cs="Times New Roman"/>
          <w:b/>
          <w:bCs/>
          <w:kern w:val="0"/>
          <w:sz w:val="20"/>
          <w:szCs w:val="20"/>
          <w14:ligatures w14:val="none"/>
        </w:rPr>
        <w:t xml:space="preserve">HYPOTHYROIDISM </w:t>
      </w:r>
      <w:r w:rsidRPr="007D6BF6"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  <w:t>or</w:t>
      </w:r>
      <w:r>
        <w:rPr>
          <w:rFonts w:ascii="Avenir Book" w:eastAsia="Times New Roman" w:hAnsi="Avenir Book" w:cs="Times New Roman"/>
          <w:b/>
          <w:bCs/>
          <w:kern w:val="0"/>
          <w:sz w:val="20"/>
          <w:szCs w:val="20"/>
          <w14:ligatures w14:val="none"/>
        </w:rPr>
        <w:t xml:space="preserve"> HYPERTHYROIDISM:</w:t>
      </w:r>
    </w:p>
    <w:p w14:paraId="7690A2F5" w14:textId="23638F50" w:rsidR="003F4B5C" w:rsidRPr="003F4B5C" w:rsidRDefault="003F4B5C" w:rsidP="006A22AD">
      <w:pPr>
        <w:pStyle w:val="ListParagraph"/>
        <w:numPr>
          <w:ilvl w:val="0"/>
          <w:numId w:val="2"/>
        </w:numPr>
        <w:spacing w:after="0" w:line="240" w:lineRule="auto"/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</w:pPr>
      <w:r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  <w:t xml:space="preserve">TSH yearly and q2mo if last TSH abnormal </w:t>
      </w:r>
    </w:p>
    <w:p w14:paraId="5F9B74B9" w14:textId="40AA41AF" w:rsidR="003F4B5C" w:rsidRDefault="003F4B5C" w:rsidP="006A22AD">
      <w:pPr>
        <w:spacing w:after="0" w:line="240" w:lineRule="auto"/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</w:pPr>
      <w:r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  <w:t xml:space="preserve">If </w:t>
      </w:r>
      <w:r>
        <w:rPr>
          <w:rFonts w:ascii="Avenir Book" w:eastAsia="Times New Roman" w:hAnsi="Avenir Book" w:cs="Times New Roman"/>
          <w:b/>
          <w:bCs/>
          <w:kern w:val="0"/>
          <w:sz w:val="20"/>
          <w:szCs w:val="20"/>
          <w14:ligatures w14:val="none"/>
        </w:rPr>
        <w:t>HYPOMAGNESEMIA:</w:t>
      </w:r>
    </w:p>
    <w:p w14:paraId="624A2D33" w14:textId="38AC6080" w:rsidR="003F4B5C" w:rsidRPr="003F4B5C" w:rsidRDefault="003F4B5C" w:rsidP="006A22AD">
      <w:pPr>
        <w:pStyle w:val="ListParagraph"/>
        <w:numPr>
          <w:ilvl w:val="0"/>
          <w:numId w:val="2"/>
        </w:numPr>
        <w:spacing w:after="0" w:line="240" w:lineRule="auto"/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</w:pPr>
      <w:r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  <w:t>Magnesium</w:t>
      </w:r>
    </w:p>
    <w:p w14:paraId="6346F6E3" w14:textId="2FA63B4B" w:rsidR="003F4B5C" w:rsidRDefault="003F4B5C" w:rsidP="006A22AD">
      <w:pPr>
        <w:spacing w:after="0" w:line="240" w:lineRule="auto"/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</w:pPr>
      <w:r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  <w:t xml:space="preserve">If </w:t>
      </w:r>
      <w:r>
        <w:rPr>
          <w:rFonts w:ascii="Avenir Book" w:eastAsia="Times New Roman" w:hAnsi="Avenir Book" w:cs="Times New Roman"/>
          <w:b/>
          <w:bCs/>
          <w:kern w:val="0"/>
          <w:sz w:val="20"/>
          <w:szCs w:val="20"/>
          <w14:ligatures w14:val="none"/>
        </w:rPr>
        <w:t>VITAMIN D DEFECIENCY:</w:t>
      </w:r>
    </w:p>
    <w:p w14:paraId="63B28F7E" w14:textId="565271A5" w:rsidR="003F4B5C" w:rsidRPr="00AD52A0" w:rsidRDefault="00AD52A0" w:rsidP="006A22AD">
      <w:pPr>
        <w:pStyle w:val="ListParagraph"/>
        <w:numPr>
          <w:ilvl w:val="0"/>
          <w:numId w:val="2"/>
        </w:numPr>
        <w:spacing w:after="0" w:line="240" w:lineRule="auto"/>
        <w:rPr>
          <w:rFonts w:ascii="Avenir Book" w:hAnsi="Avenir Book" w:cs="Noto Sans"/>
          <w:color w:val="232323"/>
          <w:sz w:val="20"/>
          <w:szCs w:val="20"/>
          <w:shd w:val="clear" w:color="auto" w:fill="FFFFFF"/>
        </w:rPr>
      </w:pPr>
      <w:r w:rsidRPr="00AD52A0">
        <w:rPr>
          <w:rFonts w:ascii="Avenir Book" w:hAnsi="Avenir Book" w:cs="Noto Sans"/>
          <w:color w:val="232323"/>
          <w:sz w:val="20"/>
          <w:szCs w:val="20"/>
          <w:shd w:val="clear" w:color="auto" w:fill="FFFFFF"/>
        </w:rPr>
        <w:t xml:space="preserve">Vitamin </w:t>
      </w:r>
      <w:r w:rsidR="003F4B5C" w:rsidRPr="00AD52A0">
        <w:rPr>
          <w:rFonts w:ascii="Avenir Book" w:hAnsi="Avenir Book" w:cs="Noto Sans"/>
          <w:color w:val="232323"/>
          <w:sz w:val="20"/>
          <w:szCs w:val="20"/>
          <w:shd w:val="clear" w:color="auto" w:fill="FFFFFF"/>
        </w:rPr>
        <w:t>25(OH)D </w:t>
      </w:r>
    </w:p>
    <w:p w14:paraId="5B5CEE25" w14:textId="7A6C5E8D" w:rsidR="003F4B5C" w:rsidRDefault="003F4B5C" w:rsidP="006A22AD">
      <w:pPr>
        <w:spacing w:after="0" w:line="240" w:lineRule="auto"/>
        <w:rPr>
          <w:rFonts w:ascii="Avenir Book" w:eastAsia="Times New Roman" w:hAnsi="Avenir Book" w:cs="Times New Roman"/>
          <w:b/>
          <w:bCs/>
          <w:kern w:val="0"/>
          <w:sz w:val="20"/>
          <w:szCs w:val="20"/>
          <w14:ligatures w14:val="none"/>
        </w:rPr>
      </w:pPr>
      <w:r>
        <w:rPr>
          <w:rFonts w:ascii="Avenir Book" w:hAnsi="Avenir Book" w:cs="Noto Sans"/>
          <w:color w:val="232323"/>
          <w:shd w:val="clear" w:color="auto" w:fill="FFFFFF"/>
        </w:rPr>
        <w:t xml:space="preserve">If </w:t>
      </w:r>
      <w:r>
        <w:rPr>
          <w:rFonts w:ascii="Avenir Book" w:eastAsia="Times New Roman" w:hAnsi="Avenir Book" w:cs="Times New Roman"/>
          <w:b/>
          <w:bCs/>
          <w:kern w:val="0"/>
          <w:sz w:val="20"/>
          <w:szCs w:val="20"/>
          <w14:ligatures w14:val="none"/>
        </w:rPr>
        <w:t>B12 DEFECIENCY:</w:t>
      </w:r>
    </w:p>
    <w:p w14:paraId="4624DD8A" w14:textId="29B035AD" w:rsidR="003F4B5C" w:rsidRPr="00AD52A0" w:rsidRDefault="00AD52A0" w:rsidP="006A22AD">
      <w:pPr>
        <w:pStyle w:val="ListParagraph"/>
        <w:numPr>
          <w:ilvl w:val="0"/>
          <w:numId w:val="4"/>
        </w:numPr>
        <w:spacing w:after="0" w:line="240" w:lineRule="auto"/>
        <w:rPr>
          <w:rFonts w:ascii="Avenir Book" w:hAnsi="Avenir Book" w:cs="Noto Sans"/>
          <w:color w:val="232323"/>
          <w:sz w:val="20"/>
          <w:szCs w:val="20"/>
          <w:shd w:val="clear" w:color="auto" w:fill="FFFFFF"/>
        </w:rPr>
      </w:pPr>
      <w:r w:rsidRPr="00AD52A0">
        <w:rPr>
          <w:rFonts w:ascii="Avenir Book" w:hAnsi="Avenir Book" w:cs="Noto Sans"/>
          <w:color w:val="232323"/>
          <w:sz w:val="20"/>
          <w:szCs w:val="20"/>
          <w:shd w:val="clear" w:color="auto" w:fill="FFFFFF"/>
        </w:rPr>
        <w:t>Vitamin B12</w:t>
      </w:r>
    </w:p>
    <w:p w14:paraId="173D668B" w14:textId="55B38999" w:rsidR="003F4B5C" w:rsidRDefault="003F4B5C" w:rsidP="006A22AD">
      <w:pPr>
        <w:spacing w:after="0" w:line="240" w:lineRule="auto"/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</w:pPr>
      <w:r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  <w:t xml:space="preserve">If </w:t>
      </w:r>
      <w:r>
        <w:rPr>
          <w:rFonts w:ascii="Avenir Book" w:eastAsia="Times New Roman" w:hAnsi="Avenir Book" w:cs="Times New Roman"/>
          <w:b/>
          <w:bCs/>
          <w:kern w:val="0"/>
          <w:sz w:val="20"/>
          <w:szCs w:val="20"/>
          <w14:ligatures w14:val="none"/>
        </w:rPr>
        <w:t>GOUT:</w:t>
      </w:r>
    </w:p>
    <w:p w14:paraId="233CC690" w14:textId="6964241B" w:rsidR="007D6BF6" w:rsidRPr="003F4B5C" w:rsidRDefault="003F4B5C" w:rsidP="006A22AD">
      <w:pPr>
        <w:pStyle w:val="ListParagraph"/>
        <w:numPr>
          <w:ilvl w:val="0"/>
          <w:numId w:val="2"/>
        </w:numPr>
        <w:spacing w:after="0" w:line="240" w:lineRule="auto"/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</w:pPr>
      <w:r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  <w:t>Uric Acid</w:t>
      </w:r>
      <w:r w:rsidRPr="007D6BF6"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  <w:t xml:space="preserve"> yearly</w:t>
      </w:r>
    </w:p>
    <w:p w14:paraId="4F245EA6" w14:textId="48F978CF" w:rsidR="003F4B5C" w:rsidRDefault="003F4B5C" w:rsidP="006A22AD">
      <w:pPr>
        <w:spacing w:after="0" w:line="240" w:lineRule="auto"/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</w:pPr>
      <w:r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  <w:t xml:space="preserve">If </w:t>
      </w:r>
      <w:r>
        <w:rPr>
          <w:rFonts w:ascii="Avenir Book" w:eastAsia="Times New Roman" w:hAnsi="Avenir Book" w:cs="Times New Roman"/>
          <w:b/>
          <w:bCs/>
          <w:kern w:val="0"/>
          <w:sz w:val="20"/>
          <w:szCs w:val="20"/>
          <w14:ligatures w14:val="none"/>
        </w:rPr>
        <w:t xml:space="preserve">STI </w:t>
      </w:r>
      <w:r w:rsidR="006A22AD">
        <w:rPr>
          <w:rFonts w:ascii="Avenir Book" w:eastAsia="Times New Roman" w:hAnsi="Avenir Book" w:cs="Times New Roman"/>
          <w:b/>
          <w:bCs/>
          <w:kern w:val="0"/>
          <w:sz w:val="20"/>
          <w:szCs w:val="20"/>
          <w14:ligatures w14:val="none"/>
        </w:rPr>
        <w:t>SCREENING</w:t>
      </w:r>
      <w:r>
        <w:rPr>
          <w:rFonts w:ascii="Avenir Book" w:eastAsia="Times New Roman" w:hAnsi="Avenir Book" w:cs="Times New Roman"/>
          <w:b/>
          <w:bCs/>
          <w:kern w:val="0"/>
          <w:sz w:val="20"/>
          <w:szCs w:val="20"/>
          <w14:ligatures w14:val="none"/>
        </w:rPr>
        <w:t>:</w:t>
      </w:r>
    </w:p>
    <w:p w14:paraId="414FF007" w14:textId="4E74C68D" w:rsidR="003F4B5C" w:rsidRDefault="003F4B5C" w:rsidP="006A22AD">
      <w:pPr>
        <w:pStyle w:val="ListParagraph"/>
        <w:numPr>
          <w:ilvl w:val="0"/>
          <w:numId w:val="2"/>
        </w:numPr>
        <w:spacing w:after="0" w:line="240" w:lineRule="auto"/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</w:pPr>
      <w:r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  <w:t>HIV</w:t>
      </w:r>
    </w:p>
    <w:p w14:paraId="32B821B3" w14:textId="4D9B98D6" w:rsidR="003F4B5C" w:rsidRDefault="003F4B5C" w:rsidP="006A22AD">
      <w:pPr>
        <w:pStyle w:val="ListParagraph"/>
        <w:numPr>
          <w:ilvl w:val="0"/>
          <w:numId w:val="2"/>
        </w:numPr>
        <w:spacing w:after="0" w:line="240" w:lineRule="auto"/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</w:pPr>
      <w:r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  <w:t>RPR</w:t>
      </w:r>
    </w:p>
    <w:p w14:paraId="5EA15B4E" w14:textId="00E18E6C" w:rsidR="003F4B5C" w:rsidRDefault="00AD52A0" w:rsidP="006A22AD">
      <w:pPr>
        <w:pStyle w:val="ListParagraph"/>
        <w:numPr>
          <w:ilvl w:val="0"/>
          <w:numId w:val="2"/>
        </w:numPr>
        <w:spacing w:after="0" w:line="240" w:lineRule="auto"/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</w:pPr>
      <w:r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  <w:t>Hepatitis C Antibody</w:t>
      </w:r>
    </w:p>
    <w:p w14:paraId="669F559C" w14:textId="53C27D01" w:rsidR="00AD52A0" w:rsidRPr="00AD52A0" w:rsidRDefault="00AD52A0" w:rsidP="006A22AD">
      <w:pPr>
        <w:pStyle w:val="ListParagraph"/>
        <w:numPr>
          <w:ilvl w:val="0"/>
          <w:numId w:val="2"/>
        </w:numPr>
        <w:spacing w:after="0" w:line="240" w:lineRule="auto"/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</w:pPr>
      <w:r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  <w:t>Hepatitis B Surface Antigen (HBsAg), Hepatitis B Surface Antibody (</w:t>
      </w:r>
      <w:proofErr w:type="spellStart"/>
      <w:r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  <w:t>HBsAb</w:t>
      </w:r>
      <w:proofErr w:type="spellEnd"/>
      <w:r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  <w:t>),</w:t>
      </w:r>
      <w:r w:rsidRPr="00AD52A0"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  <w:t xml:space="preserve"> </w:t>
      </w:r>
      <w:r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  <w:t>Hepatitis B Core Antibody (</w:t>
      </w:r>
      <w:proofErr w:type="spellStart"/>
      <w:r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  <w:t>HBcAb</w:t>
      </w:r>
      <w:proofErr w:type="spellEnd"/>
      <w:r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  <w:t xml:space="preserve">)  </w:t>
      </w:r>
    </w:p>
    <w:p w14:paraId="08C9529C" w14:textId="2D36E866" w:rsidR="003F4B5C" w:rsidRDefault="00AD52A0" w:rsidP="006A22AD">
      <w:pPr>
        <w:pStyle w:val="ListParagraph"/>
        <w:numPr>
          <w:ilvl w:val="0"/>
          <w:numId w:val="2"/>
        </w:numPr>
        <w:spacing w:after="0" w:line="240" w:lineRule="auto"/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</w:pPr>
      <w:r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  <w:t>Urine Gonorrhea/Chlamydia</w:t>
      </w:r>
    </w:p>
    <w:p w14:paraId="1DE42F01" w14:textId="625CC480" w:rsidR="00865C6A" w:rsidRDefault="00AD52A0" w:rsidP="006A22AD">
      <w:pPr>
        <w:pStyle w:val="ListParagraph"/>
        <w:numPr>
          <w:ilvl w:val="0"/>
          <w:numId w:val="2"/>
        </w:numPr>
        <w:spacing w:after="0" w:line="240" w:lineRule="auto"/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</w:pPr>
      <w:r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  <w:t>Urine Trichomonas (females)</w:t>
      </w:r>
    </w:p>
    <w:p w14:paraId="78B28F11" w14:textId="0325AE1C" w:rsidR="006A22AD" w:rsidRPr="006A22AD" w:rsidRDefault="006A22AD" w:rsidP="006A22AD">
      <w:pPr>
        <w:spacing w:after="0" w:line="240" w:lineRule="auto"/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</w:pPr>
      <w:r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  <w:t xml:space="preserve">If </w:t>
      </w:r>
      <w:r>
        <w:rPr>
          <w:rFonts w:ascii="Avenir Book" w:eastAsia="Times New Roman" w:hAnsi="Avenir Book" w:cs="Times New Roman"/>
          <w:b/>
          <w:bCs/>
          <w:kern w:val="0"/>
          <w:sz w:val="20"/>
          <w:szCs w:val="20"/>
          <w14:ligatures w14:val="none"/>
        </w:rPr>
        <w:t xml:space="preserve">MALE HYPOGONADISM </w:t>
      </w:r>
      <w:r w:rsidRPr="006A22AD"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  <w:t>(to be done between 8-10a)</w:t>
      </w:r>
      <w:r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  <w:t xml:space="preserve"> q6mo</w:t>
      </w:r>
      <w:r w:rsidRPr="006A22AD"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  <w:t>:</w:t>
      </w:r>
    </w:p>
    <w:p w14:paraId="75277E54" w14:textId="7CEDF5C7" w:rsidR="006A22AD" w:rsidRDefault="006A22AD" w:rsidP="006A22AD">
      <w:pPr>
        <w:pStyle w:val="ListParagraph"/>
        <w:numPr>
          <w:ilvl w:val="0"/>
          <w:numId w:val="2"/>
        </w:numPr>
        <w:spacing w:after="0" w:line="240" w:lineRule="auto"/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</w:pPr>
      <w:r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  <w:t>Total and Free Testosterone</w:t>
      </w:r>
    </w:p>
    <w:p w14:paraId="07263FCD" w14:textId="5DCFEF0E" w:rsidR="006A22AD" w:rsidRPr="003F4B5C" w:rsidRDefault="006A22AD" w:rsidP="006A22AD">
      <w:pPr>
        <w:pStyle w:val="ListParagraph"/>
        <w:numPr>
          <w:ilvl w:val="0"/>
          <w:numId w:val="2"/>
        </w:numPr>
        <w:spacing w:after="0" w:line="240" w:lineRule="auto"/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</w:pPr>
      <w:r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  <w:t>Estradiol</w:t>
      </w:r>
    </w:p>
    <w:p w14:paraId="2375C926" w14:textId="3EC677CA" w:rsidR="006A22AD" w:rsidRDefault="006A22AD" w:rsidP="006A22AD">
      <w:pPr>
        <w:pStyle w:val="ListParagraph"/>
        <w:numPr>
          <w:ilvl w:val="0"/>
          <w:numId w:val="2"/>
        </w:numPr>
        <w:spacing w:after="0" w:line="240" w:lineRule="auto"/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</w:pPr>
      <w:r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  <w:t>DHEA-S</w:t>
      </w:r>
    </w:p>
    <w:p w14:paraId="79BA465C" w14:textId="38695C03" w:rsidR="006A22AD" w:rsidRDefault="006A22AD" w:rsidP="006A22AD">
      <w:pPr>
        <w:pStyle w:val="ListParagraph"/>
        <w:numPr>
          <w:ilvl w:val="0"/>
          <w:numId w:val="2"/>
        </w:numPr>
        <w:spacing w:after="0" w:line="240" w:lineRule="auto"/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</w:pPr>
      <w:r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  <w:t>SHBG</w:t>
      </w:r>
    </w:p>
    <w:p w14:paraId="16D22BBD" w14:textId="3579D3A2" w:rsidR="006A22AD" w:rsidRPr="006A22AD" w:rsidRDefault="006A22AD" w:rsidP="006A22AD">
      <w:pPr>
        <w:pStyle w:val="ListParagraph"/>
        <w:numPr>
          <w:ilvl w:val="0"/>
          <w:numId w:val="2"/>
        </w:numPr>
        <w:spacing w:after="0" w:line="240" w:lineRule="auto"/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</w:pPr>
      <w:r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  <w:t>PSA</w:t>
      </w:r>
    </w:p>
    <w:sectPr w:rsidR="006A22AD" w:rsidRPr="006A22AD" w:rsidSect="006A22AD">
      <w:type w:val="continuous"/>
      <w:pgSz w:w="12240" w:h="15840"/>
      <w:pgMar w:top="1440" w:right="1440" w:bottom="1440" w:left="1440" w:header="720" w:footer="720" w:gutter="0"/>
      <w:cols w:num="2"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5312BF9" w14:textId="77777777" w:rsidR="00A3625D" w:rsidRDefault="00A3625D" w:rsidP="006A22AD">
      <w:pPr>
        <w:spacing w:after="0" w:line="240" w:lineRule="auto"/>
      </w:pPr>
      <w:r>
        <w:separator/>
      </w:r>
    </w:p>
  </w:endnote>
  <w:endnote w:type="continuationSeparator" w:id="0">
    <w:p w14:paraId="14D2EFAE" w14:textId="77777777" w:rsidR="00A3625D" w:rsidRDefault="00A3625D" w:rsidP="006A22A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venir Book">
    <w:panose1 w:val="02000503020000020003"/>
    <w:charset w:val="00"/>
    <w:family w:val="auto"/>
    <w:pitch w:val="variable"/>
    <w:sig w:usb0="800000AF" w:usb1="5000204A" w:usb2="00000000" w:usb3="00000000" w:csb0="0000009B" w:csb1="00000000"/>
  </w:font>
  <w:font w:name="Noto Sans">
    <w:panose1 w:val="020B0502040504020204"/>
    <w:charset w:val="00"/>
    <w:family w:val="swiss"/>
    <w:pitch w:val="variable"/>
    <w:sig w:usb0="E00082FF" w:usb1="400078FF" w:usb2="0000002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6B912F" w14:textId="68A8816B" w:rsidR="006A22AD" w:rsidRPr="006A22AD" w:rsidRDefault="006A22AD" w:rsidP="006A22AD">
    <w:pPr>
      <w:pStyle w:val="Footer"/>
      <w:jc w:val="right"/>
      <w:rPr>
        <w:sz w:val="16"/>
        <w:szCs w:val="16"/>
      </w:rPr>
    </w:pPr>
    <w:r w:rsidRPr="006A22AD">
      <w:rPr>
        <w:sz w:val="16"/>
        <w:szCs w:val="16"/>
      </w:rPr>
      <w:t>UPDATED: 10/29/2025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FBF2DC6" w14:textId="77777777" w:rsidR="00A3625D" w:rsidRDefault="00A3625D" w:rsidP="006A22AD">
      <w:pPr>
        <w:spacing w:after="0" w:line="240" w:lineRule="auto"/>
      </w:pPr>
      <w:r>
        <w:separator/>
      </w:r>
    </w:p>
  </w:footnote>
  <w:footnote w:type="continuationSeparator" w:id="0">
    <w:p w14:paraId="21263547" w14:textId="77777777" w:rsidR="00A3625D" w:rsidRDefault="00A3625D" w:rsidP="006A22A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26B3D77"/>
    <w:multiLevelType w:val="hybridMultilevel"/>
    <w:tmpl w:val="75689980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DF6037F"/>
    <w:multiLevelType w:val="hybridMultilevel"/>
    <w:tmpl w:val="866E9582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DA03C94"/>
    <w:multiLevelType w:val="hybridMultilevel"/>
    <w:tmpl w:val="4F0ACC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8373029"/>
    <w:multiLevelType w:val="hybridMultilevel"/>
    <w:tmpl w:val="71985952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4951840">
    <w:abstractNumId w:val="2"/>
  </w:num>
  <w:num w:numId="2" w16cid:durableId="1503666415">
    <w:abstractNumId w:val="3"/>
  </w:num>
  <w:num w:numId="3" w16cid:durableId="955137015">
    <w:abstractNumId w:val="1"/>
  </w:num>
  <w:num w:numId="4" w16cid:durableId="204952715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1946"/>
    <w:rsid w:val="000057C3"/>
    <w:rsid w:val="00092CDF"/>
    <w:rsid w:val="00097FEA"/>
    <w:rsid w:val="000E5671"/>
    <w:rsid w:val="00106D5D"/>
    <w:rsid w:val="00134CDC"/>
    <w:rsid w:val="002E0622"/>
    <w:rsid w:val="003052A7"/>
    <w:rsid w:val="00396636"/>
    <w:rsid w:val="003F4B5C"/>
    <w:rsid w:val="00442135"/>
    <w:rsid w:val="0046037F"/>
    <w:rsid w:val="00481E13"/>
    <w:rsid w:val="004F731A"/>
    <w:rsid w:val="00552DCC"/>
    <w:rsid w:val="00554849"/>
    <w:rsid w:val="0055699D"/>
    <w:rsid w:val="005A149A"/>
    <w:rsid w:val="005A790C"/>
    <w:rsid w:val="005E41D6"/>
    <w:rsid w:val="00603743"/>
    <w:rsid w:val="00635FB5"/>
    <w:rsid w:val="006A22AD"/>
    <w:rsid w:val="007D6BF6"/>
    <w:rsid w:val="00826407"/>
    <w:rsid w:val="00837711"/>
    <w:rsid w:val="00841351"/>
    <w:rsid w:val="00865C6A"/>
    <w:rsid w:val="008D0745"/>
    <w:rsid w:val="008E5194"/>
    <w:rsid w:val="0091232C"/>
    <w:rsid w:val="009255B3"/>
    <w:rsid w:val="009A518D"/>
    <w:rsid w:val="009B677A"/>
    <w:rsid w:val="009F3629"/>
    <w:rsid w:val="00A3625D"/>
    <w:rsid w:val="00A842D8"/>
    <w:rsid w:val="00AD1946"/>
    <w:rsid w:val="00AD52A0"/>
    <w:rsid w:val="00AE35F9"/>
    <w:rsid w:val="00B46653"/>
    <w:rsid w:val="00CE18FD"/>
    <w:rsid w:val="00DE3E8F"/>
    <w:rsid w:val="00E45811"/>
    <w:rsid w:val="00EE41A8"/>
    <w:rsid w:val="00EF7DDF"/>
    <w:rsid w:val="00F42272"/>
    <w:rsid w:val="00F62A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65D19E"/>
  <w15:chartTrackingRefBased/>
  <w15:docId w15:val="{4FD60F87-20AD-9541-B65D-5974C8E822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D194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D194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D194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D194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D194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D194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D194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D194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D194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D194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D194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D194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D1946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D1946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D194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D194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D194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D194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D194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D194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D194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D194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D194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D194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D194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D1946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D194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D1946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D1946"/>
    <w:rPr>
      <w:b/>
      <w:bCs/>
      <w:smallCaps/>
      <w:color w:val="2F5496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AD194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table" w:styleId="TableGrid">
    <w:name w:val="Table Grid"/>
    <w:basedOn w:val="TableNormal"/>
    <w:uiPriority w:val="39"/>
    <w:rsid w:val="00B4665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basedOn w:val="DefaultParagraphFont"/>
    <w:uiPriority w:val="22"/>
    <w:qFormat/>
    <w:rsid w:val="008E5194"/>
    <w:rPr>
      <w:b/>
      <w:bCs/>
    </w:rPr>
  </w:style>
  <w:style w:type="paragraph" w:styleId="Header">
    <w:name w:val="header"/>
    <w:basedOn w:val="Normal"/>
    <w:link w:val="HeaderChar"/>
    <w:uiPriority w:val="99"/>
    <w:unhideWhenUsed/>
    <w:rsid w:val="006A22A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A22AD"/>
  </w:style>
  <w:style w:type="paragraph" w:styleId="Footer">
    <w:name w:val="footer"/>
    <w:basedOn w:val="Normal"/>
    <w:link w:val="FooterChar"/>
    <w:uiPriority w:val="99"/>
    <w:unhideWhenUsed/>
    <w:rsid w:val="006A22A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A22A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129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9949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0507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13060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61034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9376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5528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99075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83502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67676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04652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56885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78108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751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91671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3420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1983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46553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01624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81443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5528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42680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60547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35522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5455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00188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91380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10090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63556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7116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74893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51552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7866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9553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2781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66093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24796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08627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24705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65160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86226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5328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239768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39125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91224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66779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44454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38961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042590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30774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54750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57179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450820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46278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670764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69852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14533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CE82997F-CDB9-9541-B16F-DA1FF00DC7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204</Words>
  <Characters>1168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Patrick Stevens</dc:creator>
  <cp:keywords/>
  <dc:description/>
  <cp:lastModifiedBy>Patrick Stevens</cp:lastModifiedBy>
  <cp:revision>5</cp:revision>
  <cp:lastPrinted>2025-04-06T20:47:00Z</cp:lastPrinted>
  <dcterms:created xsi:type="dcterms:W3CDTF">2025-10-29T10:44:00Z</dcterms:created>
  <dcterms:modified xsi:type="dcterms:W3CDTF">2025-10-29T11:01:00Z</dcterms:modified>
</cp:coreProperties>
</file>