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44AF9" w14:textId="29026CB5" w:rsidR="00AD1946" w:rsidRPr="00D90E21" w:rsidRDefault="00AD1946" w:rsidP="00AD1946">
      <w:pPr>
        <w:spacing w:before="100" w:beforeAutospacing="1" w:after="100" w:afterAutospacing="1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90E21"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>Patient Name: _______________________________________</w:t>
      </w:r>
      <w:r w:rsidR="009A518D" w:rsidRPr="00D90E21"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>_________________</w:t>
      </w:r>
      <w:r w:rsidRPr="00D90E21"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 xml:space="preserve">_ Date: _________________ </w:t>
      </w:r>
    </w:p>
    <w:p w14:paraId="111E0C32" w14:textId="77777777" w:rsidR="00AD1946" w:rsidRPr="00D90E21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sectPr w:rsidR="00AD1946" w:rsidRPr="00D90E2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FD227A" w14:textId="71A7DA9D" w:rsidR="00AD1946" w:rsidRPr="00D90E21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90E21">
        <w:rPr>
          <w:rFonts w:ascii="Avenir Book" w:eastAsia="Times New Roman" w:hAnsi="Avenir Book" w:cs="Times New Roman"/>
          <w:noProof/>
          <w:kern w:val="0"/>
          <w:sz w:val="20"/>
          <w:szCs w:val="20"/>
        </w:rPr>
        <w:drawing>
          <wp:inline distT="0" distB="0" distL="0" distR="0" wp14:anchorId="4F7AB7D0" wp14:editId="347B912B">
            <wp:extent cx="3076484" cy="1028700"/>
            <wp:effectExtent l="0" t="0" r="0" b="0"/>
            <wp:docPr id="210709362" name="Picture 95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09362" name="Picture 95" descr="A close-up of a logo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0557" cy="104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262CA" w14:textId="77777777" w:rsidR="00AD1946" w:rsidRPr="00D90E21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70FB62C5" w14:textId="70D73933" w:rsidR="000E5671" w:rsidRPr="00D90E21" w:rsidRDefault="000E5671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Patrick Stevens, DO, DABOM</w:t>
      </w:r>
    </w:p>
    <w:p w14:paraId="7D4F63E4" w14:textId="61D2D9D3" w:rsidR="00AD1946" w:rsidRPr="00D90E21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Hugh Chatham Family Medicine - Elkin </w:t>
      </w:r>
    </w:p>
    <w:p w14:paraId="4326E451" w14:textId="16A03B2F" w:rsidR="00442135" w:rsidRPr="00D90E21" w:rsidRDefault="000E5671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Weight Management</w:t>
      </w:r>
      <w:r w:rsidR="00442135"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Clinic</w:t>
      </w:r>
    </w:p>
    <w:p w14:paraId="4B5A14EC" w14:textId="6EC7AD47" w:rsidR="00AD1946" w:rsidRPr="00D90E21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600 Chatham Medical Park</w:t>
      </w: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Elkin, NC 28621</w:t>
      </w: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Phone: (336) 835-4819</w:t>
      </w:r>
    </w:p>
    <w:p w14:paraId="162E4BEC" w14:textId="407FCD2F" w:rsidR="00AD1946" w:rsidRPr="00D90E21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Fax: (</w:t>
      </w:r>
      <w:r w:rsidR="008D0745"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989</w:t>
      </w: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)</w:t>
      </w:r>
      <w:r w:rsidR="008D0745"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373</w:t>
      </w: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-</w:t>
      </w:r>
      <w:r w:rsidR="008D0745"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2921</w:t>
      </w: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</w:p>
    <w:p w14:paraId="48C6A684" w14:textId="77777777" w:rsidR="00AD1946" w:rsidRPr="00D90E21" w:rsidRDefault="00AD1946" w:rsidP="00AD1946">
      <w:pPr>
        <w:spacing w:before="100" w:beforeAutospacing="1" w:after="100" w:afterAutospacing="1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sectPr w:rsidR="00AD1946" w:rsidRPr="00D90E21" w:rsidSect="00AD194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399C872" w14:textId="77777777" w:rsidR="008E5194" w:rsidRPr="00D90E21" w:rsidRDefault="008E5194" w:rsidP="00F42272">
      <w:pPr>
        <w:spacing w:after="0" w:line="240" w:lineRule="auto"/>
        <w:jc w:val="center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</w:pPr>
    </w:p>
    <w:p w14:paraId="2B206B01" w14:textId="66B40574" w:rsidR="00AD1946" w:rsidRPr="00D90E21" w:rsidRDefault="00D90E21" w:rsidP="00F42272">
      <w:pPr>
        <w:spacing w:after="0" w:line="240" w:lineRule="auto"/>
        <w:jc w:val="center"/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</w:pPr>
      <w:r w:rsidRPr="00D90E21"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  <w:t>E</w:t>
      </w:r>
      <w:r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  <w:t>pworth</w:t>
      </w:r>
      <w:r w:rsidRPr="00D90E21"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  <w:t xml:space="preserve"> S</w:t>
      </w:r>
      <w:r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  <w:t>leepiness</w:t>
      </w:r>
      <w:r w:rsidRPr="00D90E21"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  <w:t xml:space="preserve"> S</w:t>
      </w:r>
      <w:r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  <w:t>cale</w:t>
      </w:r>
    </w:p>
    <w:p w14:paraId="4679725A" w14:textId="77777777" w:rsidR="008E5194" w:rsidRPr="00D90E21" w:rsidRDefault="008E5194" w:rsidP="00E45811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2A25A187" w14:textId="44BE84B3" w:rsidR="00BB3E60" w:rsidRPr="00D90E21" w:rsidRDefault="00D90E21" w:rsidP="00E45811">
      <w:pPr>
        <w:spacing w:after="0" w:line="240" w:lineRule="auto"/>
        <w:rPr>
          <w:rFonts w:ascii="Avenir Book" w:hAnsi="Avenir Book"/>
          <w:sz w:val="20"/>
          <w:szCs w:val="20"/>
        </w:rPr>
      </w:pPr>
      <w:r w:rsidRPr="00D90E21">
        <w:rPr>
          <w:rStyle w:val="Strong"/>
          <w:rFonts w:ascii="Avenir Book" w:hAnsi="Avenir Book"/>
          <w:sz w:val="20"/>
          <w:szCs w:val="20"/>
        </w:rPr>
        <w:t>Instructions:</w:t>
      </w:r>
      <w:r w:rsidRPr="00D90E21">
        <w:rPr>
          <w:rFonts w:ascii="Avenir Book" w:hAnsi="Avenir Book"/>
          <w:sz w:val="20"/>
          <w:szCs w:val="20"/>
        </w:rPr>
        <w:t xml:space="preserve"> Rate your </w:t>
      </w:r>
      <w:r w:rsidRPr="00D90E21">
        <w:rPr>
          <w:rStyle w:val="Strong"/>
          <w:rFonts w:ascii="Avenir Book" w:hAnsi="Avenir Book"/>
          <w:sz w:val="20"/>
          <w:szCs w:val="20"/>
        </w:rPr>
        <w:t>chances of dozing off or falling asleep</w:t>
      </w:r>
      <w:r w:rsidRPr="00D90E21">
        <w:rPr>
          <w:rFonts w:ascii="Avenir Book" w:hAnsi="Avenir Book"/>
          <w:sz w:val="20"/>
          <w:szCs w:val="20"/>
        </w:rPr>
        <w:t xml:space="preserve"> in the following situations (not just feeling tired). Use the scale below:</w:t>
      </w:r>
    </w:p>
    <w:p w14:paraId="08B6B769" w14:textId="24753774" w:rsidR="00D90E21" w:rsidRPr="00D90E21" w:rsidRDefault="00D90E21" w:rsidP="00D90E21">
      <w:pPr>
        <w:spacing w:after="0" w:line="240" w:lineRule="auto"/>
        <w:ind w:left="720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90E21"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0</w:t>
      </w: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= Would never doze</w:t>
      </w:r>
    </w:p>
    <w:p w14:paraId="64A6F243" w14:textId="0E1A5D2D" w:rsidR="00D90E21" w:rsidRPr="00D90E21" w:rsidRDefault="00D90E21" w:rsidP="00D90E21">
      <w:pPr>
        <w:spacing w:after="0" w:line="240" w:lineRule="auto"/>
        <w:ind w:left="720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90E21"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1</w:t>
      </w: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= Slight chance of dozing</w:t>
      </w:r>
    </w:p>
    <w:p w14:paraId="73A8DA3D" w14:textId="6DEB2098" w:rsidR="00D90E21" w:rsidRPr="00D90E21" w:rsidRDefault="00D90E21" w:rsidP="00D90E21">
      <w:pPr>
        <w:spacing w:after="0" w:line="240" w:lineRule="auto"/>
        <w:ind w:left="720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90E21"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2</w:t>
      </w: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= Moderate chance of dozing</w:t>
      </w:r>
    </w:p>
    <w:p w14:paraId="2FC95790" w14:textId="0C0A6FFB" w:rsidR="00D90E21" w:rsidRPr="00D90E21" w:rsidRDefault="00D90E21" w:rsidP="00D90E21">
      <w:pPr>
        <w:spacing w:after="0" w:line="240" w:lineRule="auto"/>
        <w:ind w:left="720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90E21"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3</w:t>
      </w: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= High chance of dozing</w:t>
      </w:r>
    </w:p>
    <w:p w14:paraId="21D626E3" w14:textId="77777777" w:rsidR="00D90E21" w:rsidRPr="00D90E21" w:rsidRDefault="00D90E21" w:rsidP="00D90E21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85"/>
        <w:gridCol w:w="1165"/>
      </w:tblGrid>
      <w:tr w:rsidR="00D90E21" w:rsidRPr="00D90E21" w14:paraId="4EA0B1DB" w14:textId="77777777" w:rsidTr="00D90E21">
        <w:tc>
          <w:tcPr>
            <w:tcW w:w="8185" w:type="dxa"/>
          </w:tcPr>
          <w:p w14:paraId="0DCA8FC5" w14:textId="002B22A2" w:rsidR="00D90E21" w:rsidRPr="00D90E21" w:rsidRDefault="00D90E21" w:rsidP="00E45811">
            <w:pPr>
              <w:rPr>
                <w:rFonts w:ascii="Avenir Book" w:hAnsi="Avenir Book"/>
                <w:sz w:val="20"/>
                <w:szCs w:val="20"/>
              </w:rPr>
            </w:pPr>
            <w:r w:rsidRPr="00D90E21">
              <w:rPr>
                <w:rFonts w:ascii="Avenir Book" w:hAnsi="Avenir Book"/>
                <w:sz w:val="20"/>
                <w:szCs w:val="20"/>
              </w:rPr>
              <w:t>Situation</w:t>
            </w:r>
          </w:p>
        </w:tc>
        <w:tc>
          <w:tcPr>
            <w:tcW w:w="1165" w:type="dxa"/>
          </w:tcPr>
          <w:p w14:paraId="2EFA2D18" w14:textId="40AB0EB2" w:rsidR="00D90E21" w:rsidRPr="00D90E21" w:rsidRDefault="00D90E21" w:rsidP="00E45811">
            <w:pPr>
              <w:rPr>
                <w:rFonts w:ascii="Avenir Book" w:hAnsi="Avenir Book"/>
                <w:sz w:val="20"/>
                <w:szCs w:val="20"/>
              </w:rPr>
            </w:pPr>
            <w:r w:rsidRPr="00D90E21">
              <w:rPr>
                <w:rFonts w:ascii="Avenir Book" w:hAnsi="Avenir Book"/>
                <w:sz w:val="20"/>
                <w:szCs w:val="20"/>
              </w:rPr>
              <w:t>Score (0-3)</w:t>
            </w:r>
          </w:p>
        </w:tc>
      </w:tr>
      <w:tr w:rsidR="00D90E21" w:rsidRPr="00D90E21" w14:paraId="0DF677D9" w14:textId="77777777" w:rsidTr="00D90E21">
        <w:tc>
          <w:tcPr>
            <w:tcW w:w="8185" w:type="dxa"/>
          </w:tcPr>
          <w:p w14:paraId="05D40AFC" w14:textId="4981224F" w:rsidR="00D90E21" w:rsidRPr="00D90E21" w:rsidRDefault="00D90E21" w:rsidP="00E45811">
            <w:pPr>
              <w:rPr>
                <w:rFonts w:ascii="Avenir Book" w:hAnsi="Avenir Book"/>
                <w:sz w:val="20"/>
                <w:szCs w:val="20"/>
              </w:rPr>
            </w:pPr>
            <w:r w:rsidRPr="00D90E21">
              <w:rPr>
                <w:rFonts w:ascii="Avenir Book" w:hAnsi="Avenir Book"/>
                <w:sz w:val="20"/>
                <w:szCs w:val="20"/>
              </w:rPr>
              <w:t>Sitting and reading</w:t>
            </w:r>
          </w:p>
        </w:tc>
        <w:tc>
          <w:tcPr>
            <w:tcW w:w="1165" w:type="dxa"/>
          </w:tcPr>
          <w:p w14:paraId="32B612A8" w14:textId="77777777" w:rsidR="00D90E21" w:rsidRPr="00D90E21" w:rsidRDefault="00D90E21" w:rsidP="00E45811">
            <w:pPr>
              <w:rPr>
                <w:rFonts w:ascii="Avenir Book" w:hAnsi="Avenir Book"/>
                <w:sz w:val="20"/>
                <w:szCs w:val="20"/>
              </w:rPr>
            </w:pPr>
          </w:p>
        </w:tc>
      </w:tr>
      <w:tr w:rsidR="00D90E21" w:rsidRPr="00D90E21" w14:paraId="4B68A43B" w14:textId="77777777" w:rsidTr="00D90E21">
        <w:tc>
          <w:tcPr>
            <w:tcW w:w="8185" w:type="dxa"/>
          </w:tcPr>
          <w:p w14:paraId="436077E1" w14:textId="35CC8381" w:rsidR="00D90E21" w:rsidRPr="00D90E21" w:rsidRDefault="00D90E21" w:rsidP="00E45811">
            <w:pPr>
              <w:rPr>
                <w:rFonts w:ascii="Avenir Book" w:hAnsi="Avenir Book"/>
                <w:sz w:val="20"/>
                <w:szCs w:val="20"/>
              </w:rPr>
            </w:pPr>
            <w:r w:rsidRPr="00D90E21">
              <w:rPr>
                <w:rFonts w:ascii="Avenir Book" w:hAnsi="Avenir Book"/>
                <w:sz w:val="20"/>
                <w:szCs w:val="20"/>
              </w:rPr>
              <w:t>Watching TV</w:t>
            </w:r>
          </w:p>
        </w:tc>
        <w:tc>
          <w:tcPr>
            <w:tcW w:w="1165" w:type="dxa"/>
          </w:tcPr>
          <w:p w14:paraId="66E3C77B" w14:textId="77777777" w:rsidR="00D90E21" w:rsidRPr="00D90E21" w:rsidRDefault="00D90E21" w:rsidP="00E45811">
            <w:pPr>
              <w:rPr>
                <w:rFonts w:ascii="Avenir Book" w:hAnsi="Avenir Book"/>
                <w:sz w:val="20"/>
                <w:szCs w:val="20"/>
              </w:rPr>
            </w:pPr>
          </w:p>
        </w:tc>
      </w:tr>
      <w:tr w:rsidR="00D90E21" w:rsidRPr="00D90E21" w14:paraId="4164AA6F" w14:textId="77777777" w:rsidTr="00D90E21">
        <w:tc>
          <w:tcPr>
            <w:tcW w:w="8185" w:type="dxa"/>
          </w:tcPr>
          <w:p w14:paraId="08715084" w14:textId="3DFE2B8D" w:rsidR="00D90E21" w:rsidRPr="00D90E21" w:rsidRDefault="00D90E21" w:rsidP="00E45811">
            <w:pPr>
              <w:rPr>
                <w:rFonts w:ascii="Avenir Book" w:hAnsi="Avenir Book"/>
                <w:sz w:val="20"/>
                <w:szCs w:val="20"/>
              </w:rPr>
            </w:pPr>
            <w:r w:rsidRPr="00D90E21">
              <w:rPr>
                <w:rFonts w:ascii="Avenir Book" w:hAnsi="Avenir Book"/>
                <w:sz w:val="20"/>
                <w:szCs w:val="20"/>
              </w:rPr>
              <w:t>Sitting inactive in a public place (e.g., theater or meeting)</w:t>
            </w:r>
          </w:p>
        </w:tc>
        <w:tc>
          <w:tcPr>
            <w:tcW w:w="1165" w:type="dxa"/>
          </w:tcPr>
          <w:p w14:paraId="7E2A8CB3" w14:textId="77777777" w:rsidR="00D90E21" w:rsidRPr="00D90E21" w:rsidRDefault="00D90E21" w:rsidP="00E45811">
            <w:pPr>
              <w:rPr>
                <w:rFonts w:ascii="Avenir Book" w:hAnsi="Avenir Book"/>
                <w:sz w:val="20"/>
                <w:szCs w:val="20"/>
              </w:rPr>
            </w:pPr>
          </w:p>
        </w:tc>
      </w:tr>
      <w:tr w:rsidR="00D90E21" w:rsidRPr="00D90E21" w14:paraId="12DE1CAB" w14:textId="77777777" w:rsidTr="00D90E21">
        <w:tc>
          <w:tcPr>
            <w:tcW w:w="8185" w:type="dxa"/>
          </w:tcPr>
          <w:p w14:paraId="4DEB4475" w14:textId="6BF1E67D" w:rsidR="00D90E21" w:rsidRPr="00D90E21" w:rsidRDefault="00D90E21" w:rsidP="00E45811">
            <w:pPr>
              <w:rPr>
                <w:rFonts w:ascii="Avenir Book" w:hAnsi="Avenir Book"/>
                <w:sz w:val="20"/>
                <w:szCs w:val="20"/>
              </w:rPr>
            </w:pPr>
            <w:r w:rsidRPr="00D90E21">
              <w:rPr>
                <w:rFonts w:ascii="Avenir Book" w:hAnsi="Avenir Book"/>
                <w:sz w:val="20"/>
                <w:szCs w:val="20"/>
              </w:rPr>
              <w:t>As a passenger in a car for an hour without a break</w:t>
            </w:r>
          </w:p>
        </w:tc>
        <w:tc>
          <w:tcPr>
            <w:tcW w:w="1165" w:type="dxa"/>
          </w:tcPr>
          <w:p w14:paraId="55AE1811" w14:textId="77777777" w:rsidR="00D90E21" w:rsidRPr="00D90E21" w:rsidRDefault="00D90E21" w:rsidP="00E45811">
            <w:pPr>
              <w:rPr>
                <w:rFonts w:ascii="Avenir Book" w:hAnsi="Avenir Book"/>
                <w:sz w:val="20"/>
                <w:szCs w:val="20"/>
              </w:rPr>
            </w:pPr>
          </w:p>
        </w:tc>
      </w:tr>
      <w:tr w:rsidR="00D90E21" w:rsidRPr="00D90E21" w14:paraId="6DE54E1A" w14:textId="77777777" w:rsidTr="00D90E21">
        <w:tc>
          <w:tcPr>
            <w:tcW w:w="8185" w:type="dxa"/>
          </w:tcPr>
          <w:p w14:paraId="6DFE9373" w14:textId="5362B17A" w:rsidR="00D90E21" w:rsidRPr="00D90E21" w:rsidRDefault="00D90E21" w:rsidP="00E45811">
            <w:pPr>
              <w:rPr>
                <w:rFonts w:ascii="Avenir Book" w:hAnsi="Avenir Book"/>
                <w:sz w:val="20"/>
                <w:szCs w:val="20"/>
              </w:rPr>
            </w:pPr>
            <w:r w:rsidRPr="00D90E21">
              <w:rPr>
                <w:rFonts w:ascii="Avenir Book" w:hAnsi="Avenir Book"/>
                <w:sz w:val="20"/>
                <w:szCs w:val="20"/>
              </w:rPr>
              <w:t>Lying down to rest in the afternoon when circumstances permit</w:t>
            </w:r>
          </w:p>
        </w:tc>
        <w:tc>
          <w:tcPr>
            <w:tcW w:w="1165" w:type="dxa"/>
          </w:tcPr>
          <w:p w14:paraId="5A6B9FFB" w14:textId="77777777" w:rsidR="00D90E21" w:rsidRPr="00D90E21" w:rsidRDefault="00D90E21" w:rsidP="00E45811">
            <w:pPr>
              <w:rPr>
                <w:rFonts w:ascii="Avenir Book" w:hAnsi="Avenir Book"/>
                <w:sz w:val="20"/>
                <w:szCs w:val="20"/>
              </w:rPr>
            </w:pPr>
          </w:p>
        </w:tc>
      </w:tr>
      <w:tr w:rsidR="00D90E21" w:rsidRPr="00D90E21" w14:paraId="1FD20410" w14:textId="77777777" w:rsidTr="00D90E21">
        <w:tc>
          <w:tcPr>
            <w:tcW w:w="8185" w:type="dxa"/>
          </w:tcPr>
          <w:p w14:paraId="10F22732" w14:textId="0DEF9F8F" w:rsidR="00D90E21" w:rsidRPr="00D90E21" w:rsidRDefault="00D90E21" w:rsidP="00E45811">
            <w:pPr>
              <w:rPr>
                <w:rFonts w:ascii="Avenir Book" w:hAnsi="Avenir Book"/>
                <w:sz w:val="20"/>
                <w:szCs w:val="20"/>
              </w:rPr>
            </w:pPr>
            <w:r w:rsidRPr="00D90E21">
              <w:rPr>
                <w:rFonts w:ascii="Avenir Book" w:hAnsi="Avenir Book"/>
                <w:sz w:val="20"/>
                <w:szCs w:val="20"/>
              </w:rPr>
              <w:t>Sitting and talking to someone</w:t>
            </w:r>
          </w:p>
        </w:tc>
        <w:tc>
          <w:tcPr>
            <w:tcW w:w="1165" w:type="dxa"/>
          </w:tcPr>
          <w:p w14:paraId="34D66449" w14:textId="77777777" w:rsidR="00D90E21" w:rsidRPr="00D90E21" w:rsidRDefault="00D90E21" w:rsidP="00E45811">
            <w:pPr>
              <w:rPr>
                <w:rFonts w:ascii="Avenir Book" w:hAnsi="Avenir Book"/>
                <w:sz w:val="20"/>
                <w:szCs w:val="20"/>
              </w:rPr>
            </w:pPr>
          </w:p>
        </w:tc>
      </w:tr>
      <w:tr w:rsidR="00D90E21" w:rsidRPr="00D90E21" w14:paraId="6D31BC39" w14:textId="77777777" w:rsidTr="00D90E21">
        <w:tc>
          <w:tcPr>
            <w:tcW w:w="8185" w:type="dxa"/>
          </w:tcPr>
          <w:p w14:paraId="56F28E7C" w14:textId="4865BA76" w:rsidR="00D90E21" w:rsidRPr="00D90E21" w:rsidRDefault="00D90E21" w:rsidP="00E45811">
            <w:pPr>
              <w:rPr>
                <w:rFonts w:ascii="Avenir Book" w:hAnsi="Avenir Book"/>
                <w:sz w:val="20"/>
                <w:szCs w:val="20"/>
              </w:rPr>
            </w:pPr>
            <w:r w:rsidRPr="00D90E21">
              <w:rPr>
                <w:rFonts w:ascii="Avenir Book" w:hAnsi="Avenir Book"/>
                <w:sz w:val="20"/>
                <w:szCs w:val="20"/>
              </w:rPr>
              <w:t>Sitting quietly after lunch without alcohol</w:t>
            </w:r>
          </w:p>
        </w:tc>
        <w:tc>
          <w:tcPr>
            <w:tcW w:w="1165" w:type="dxa"/>
          </w:tcPr>
          <w:p w14:paraId="32511F7D" w14:textId="77777777" w:rsidR="00D90E21" w:rsidRPr="00D90E21" w:rsidRDefault="00D90E21" w:rsidP="00E45811">
            <w:pPr>
              <w:rPr>
                <w:rFonts w:ascii="Avenir Book" w:hAnsi="Avenir Book"/>
                <w:sz w:val="20"/>
                <w:szCs w:val="20"/>
              </w:rPr>
            </w:pPr>
          </w:p>
        </w:tc>
      </w:tr>
      <w:tr w:rsidR="00D90E21" w:rsidRPr="00D90E21" w14:paraId="62AED0A2" w14:textId="77777777" w:rsidTr="00D90E21">
        <w:tc>
          <w:tcPr>
            <w:tcW w:w="8185" w:type="dxa"/>
          </w:tcPr>
          <w:p w14:paraId="07709878" w14:textId="638C66F7" w:rsidR="00D90E21" w:rsidRPr="00D90E21" w:rsidRDefault="00D90E21" w:rsidP="00E45811">
            <w:pPr>
              <w:rPr>
                <w:rFonts w:ascii="Avenir Book" w:hAnsi="Avenir Book"/>
                <w:sz w:val="20"/>
                <w:szCs w:val="20"/>
              </w:rPr>
            </w:pPr>
            <w:r w:rsidRPr="00D90E21">
              <w:rPr>
                <w:rFonts w:ascii="Avenir Book" w:hAnsi="Avenir Book"/>
                <w:sz w:val="20"/>
                <w:szCs w:val="20"/>
              </w:rPr>
              <w:t>In a car, while stopped for a few minutes in traffic</w:t>
            </w:r>
          </w:p>
        </w:tc>
        <w:tc>
          <w:tcPr>
            <w:tcW w:w="1165" w:type="dxa"/>
          </w:tcPr>
          <w:p w14:paraId="0595E640" w14:textId="77777777" w:rsidR="00D90E21" w:rsidRPr="00D90E21" w:rsidRDefault="00D90E21" w:rsidP="00E45811">
            <w:pPr>
              <w:rPr>
                <w:rFonts w:ascii="Avenir Book" w:hAnsi="Avenir Book"/>
                <w:sz w:val="20"/>
                <w:szCs w:val="20"/>
              </w:rPr>
            </w:pPr>
          </w:p>
        </w:tc>
      </w:tr>
    </w:tbl>
    <w:p w14:paraId="33AC22A2" w14:textId="77777777" w:rsidR="00D90E21" w:rsidRPr="00D90E21" w:rsidRDefault="00D90E21" w:rsidP="00E45811">
      <w:pPr>
        <w:spacing w:after="0" w:line="240" w:lineRule="auto"/>
        <w:rPr>
          <w:rFonts w:ascii="Avenir Book" w:hAnsi="Avenir Book"/>
          <w:sz w:val="20"/>
          <w:szCs w:val="20"/>
        </w:rPr>
      </w:pPr>
    </w:p>
    <w:p w14:paraId="51FC8046" w14:textId="53244EA6" w:rsidR="00D90E21" w:rsidRPr="00D90E21" w:rsidRDefault="00D90E21" w:rsidP="00E45811">
      <w:pPr>
        <w:spacing w:after="0" w:line="240" w:lineRule="auto"/>
        <w:rPr>
          <w:rFonts w:ascii="Avenir Book" w:hAnsi="Avenir Book"/>
          <w:sz w:val="20"/>
          <w:szCs w:val="20"/>
        </w:rPr>
      </w:pPr>
      <w:r w:rsidRPr="00D90E21">
        <w:rPr>
          <w:rStyle w:val="Strong"/>
          <w:rFonts w:ascii="Avenir Book" w:hAnsi="Avenir Book"/>
          <w:sz w:val="20"/>
          <w:szCs w:val="20"/>
        </w:rPr>
        <w:t>Total Score:</w:t>
      </w:r>
      <w:r w:rsidRPr="00D90E21">
        <w:rPr>
          <w:rFonts w:ascii="Avenir Book" w:hAnsi="Avenir Book"/>
          <w:sz w:val="20"/>
          <w:szCs w:val="20"/>
        </w:rPr>
        <w:t xml:space="preserve"> ___ / 24</w:t>
      </w:r>
    </w:p>
    <w:p w14:paraId="376E7B75" w14:textId="77777777" w:rsidR="00D90E21" w:rsidRPr="00D90E21" w:rsidRDefault="00D90E21" w:rsidP="00E45811">
      <w:pPr>
        <w:spacing w:after="0" w:line="240" w:lineRule="auto"/>
        <w:rPr>
          <w:rFonts w:ascii="Avenir Book" w:hAnsi="Avenir Book"/>
          <w:sz w:val="20"/>
          <w:szCs w:val="20"/>
        </w:rPr>
      </w:pPr>
    </w:p>
    <w:p w14:paraId="4721066C" w14:textId="77777777" w:rsidR="00D90E21" w:rsidRPr="00D90E21" w:rsidRDefault="00D90E21" w:rsidP="00D90E21">
      <w:pPr>
        <w:spacing w:after="0" w:line="240" w:lineRule="auto"/>
        <w:outlineLvl w:val="2"/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</w:pPr>
      <w:r w:rsidRPr="00D90E21"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Interpretation of Total Score</w:t>
      </w:r>
    </w:p>
    <w:p w14:paraId="590043BC" w14:textId="77777777" w:rsidR="00D90E21" w:rsidRPr="00D90E21" w:rsidRDefault="00D90E21" w:rsidP="00D90E21">
      <w:pPr>
        <w:numPr>
          <w:ilvl w:val="0"/>
          <w:numId w:val="2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90E21"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0–7</w:t>
      </w: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: Unlikely to have excessive daytime sleepiness</w:t>
      </w:r>
    </w:p>
    <w:p w14:paraId="7A336FB7" w14:textId="77777777" w:rsidR="00D90E21" w:rsidRPr="00D90E21" w:rsidRDefault="00D90E21" w:rsidP="00D90E21">
      <w:pPr>
        <w:numPr>
          <w:ilvl w:val="0"/>
          <w:numId w:val="2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90E21"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8–9</w:t>
      </w: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: Average daytime sleepiness</w:t>
      </w:r>
    </w:p>
    <w:p w14:paraId="2251B951" w14:textId="77777777" w:rsidR="00D90E21" w:rsidRPr="00D90E21" w:rsidRDefault="00D90E21" w:rsidP="00D90E21">
      <w:pPr>
        <w:numPr>
          <w:ilvl w:val="0"/>
          <w:numId w:val="2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90E21"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10–15</w:t>
      </w: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: Mild to moderate excessive daytime sleepiness (may need medical attention)</w:t>
      </w:r>
    </w:p>
    <w:p w14:paraId="343F193D" w14:textId="77777777" w:rsidR="00D90E21" w:rsidRDefault="00D90E21" w:rsidP="00D90E21">
      <w:pPr>
        <w:numPr>
          <w:ilvl w:val="0"/>
          <w:numId w:val="2"/>
        </w:num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90E21"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  <w:t>16–24</w:t>
      </w: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: Severe excessive daytime sleepiness (likely indicates a sleep disorder)</w:t>
      </w:r>
    </w:p>
    <w:p w14:paraId="6AF8E8D3" w14:textId="703A42ED" w:rsidR="00D90E21" w:rsidRPr="00D90E21" w:rsidRDefault="00D90E21" w:rsidP="00D90E21">
      <w:pPr>
        <w:spacing w:after="0" w:line="240" w:lineRule="auto"/>
        <w:ind w:left="720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05EA1F43" w14:textId="77777777" w:rsidR="00865C6A" w:rsidRPr="00D90E21" w:rsidRDefault="008E5194" w:rsidP="00865C6A">
      <w:pPr>
        <w:spacing w:after="0" w:line="240" w:lineRule="auto"/>
        <w:jc w:val="center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Based upon the criteria above the patient</w:t>
      </w:r>
    </w:p>
    <w:p w14:paraId="73D5A534" w14:textId="395B0735" w:rsidR="00865C6A" w:rsidRPr="00D90E21" w:rsidRDefault="00865C6A" w:rsidP="00865C6A">
      <w:pPr>
        <w:spacing w:after="0" w:line="240" w:lineRule="auto"/>
        <w:jc w:val="center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_</w:t>
      </w:r>
      <w:r w:rsidR="008E5194"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____</w:t>
      </w:r>
      <w:r w:rsidR="00BB3E60"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will</w:t>
      </w:r>
    </w:p>
    <w:p w14:paraId="02217528" w14:textId="04B41020" w:rsidR="008E5194" w:rsidRPr="00D90E21" w:rsidRDefault="00865C6A" w:rsidP="00865C6A">
      <w:pPr>
        <w:spacing w:after="0" w:line="240" w:lineRule="auto"/>
        <w:jc w:val="center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_____</w:t>
      </w:r>
      <w:r w:rsidR="00BB3E60"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will</w:t>
      </w: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not</w:t>
      </w:r>
    </w:p>
    <w:p w14:paraId="1DE42F01" w14:textId="0630E822" w:rsidR="00865C6A" w:rsidRPr="00D90E21" w:rsidRDefault="00BB3E60" w:rsidP="00865C6A">
      <w:pPr>
        <w:spacing w:after="0" w:line="240" w:lineRule="auto"/>
        <w:jc w:val="center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Be </w:t>
      </w:r>
      <w:r w:rsidR="00604787"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further evaluated for obstructive sleep apnea through </w:t>
      </w:r>
      <w:r w:rsidR="00604787" w:rsidRPr="00D90E21">
        <w:rPr>
          <w:rFonts w:ascii="Avenir Book" w:eastAsia="Times New Roman" w:hAnsi="Avenir Book" w:cs="Times New Roman"/>
          <w:b/>
          <w:bCs/>
          <w:kern w:val="0"/>
          <w:sz w:val="20"/>
          <w:szCs w:val="20"/>
          <w:u w:val="single"/>
          <w14:ligatures w14:val="none"/>
        </w:rPr>
        <w:t>sleep medicine referral</w:t>
      </w:r>
      <w:r w:rsidR="00604787" w:rsidRPr="00D90E21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.</w:t>
      </w:r>
    </w:p>
    <w:sectPr w:rsidR="00865C6A" w:rsidRPr="00D90E21" w:rsidSect="00AD194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17C67"/>
    <w:multiLevelType w:val="multilevel"/>
    <w:tmpl w:val="9C56F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F803BB"/>
    <w:multiLevelType w:val="multilevel"/>
    <w:tmpl w:val="A3707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6038607">
    <w:abstractNumId w:val="0"/>
  </w:num>
  <w:num w:numId="2" w16cid:durableId="8800909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46"/>
    <w:rsid w:val="00092CDF"/>
    <w:rsid w:val="00097FEA"/>
    <w:rsid w:val="000E5671"/>
    <w:rsid w:val="00106D5D"/>
    <w:rsid w:val="00134CDC"/>
    <w:rsid w:val="002E0622"/>
    <w:rsid w:val="003052A7"/>
    <w:rsid w:val="00442135"/>
    <w:rsid w:val="0046037F"/>
    <w:rsid w:val="00481E13"/>
    <w:rsid w:val="004F731A"/>
    <w:rsid w:val="00552DCC"/>
    <w:rsid w:val="00554849"/>
    <w:rsid w:val="0055699D"/>
    <w:rsid w:val="005A149A"/>
    <w:rsid w:val="005E41D6"/>
    <w:rsid w:val="00603743"/>
    <w:rsid w:val="00604787"/>
    <w:rsid w:val="00635FB5"/>
    <w:rsid w:val="00826407"/>
    <w:rsid w:val="00837711"/>
    <w:rsid w:val="00841351"/>
    <w:rsid w:val="00844FC1"/>
    <w:rsid w:val="00865C6A"/>
    <w:rsid w:val="008D0745"/>
    <w:rsid w:val="008E5194"/>
    <w:rsid w:val="0091232C"/>
    <w:rsid w:val="009255B3"/>
    <w:rsid w:val="009A518D"/>
    <w:rsid w:val="009B677A"/>
    <w:rsid w:val="009F3629"/>
    <w:rsid w:val="00A842D8"/>
    <w:rsid w:val="00AD1946"/>
    <w:rsid w:val="00AE35F9"/>
    <w:rsid w:val="00B46653"/>
    <w:rsid w:val="00BB3E60"/>
    <w:rsid w:val="00CE18FD"/>
    <w:rsid w:val="00D90E21"/>
    <w:rsid w:val="00DE3E8F"/>
    <w:rsid w:val="00E45811"/>
    <w:rsid w:val="00EF7DDF"/>
    <w:rsid w:val="00F42272"/>
    <w:rsid w:val="00F62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5D19E"/>
  <w15:chartTrackingRefBased/>
  <w15:docId w15:val="{4FD60F87-20AD-9541-B65D-5974C8E8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3E60"/>
  </w:style>
  <w:style w:type="paragraph" w:styleId="Heading1">
    <w:name w:val="heading 1"/>
    <w:basedOn w:val="Normal"/>
    <w:next w:val="Normal"/>
    <w:link w:val="Heading1Char"/>
    <w:uiPriority w:val="9"/>
    <w:qFormat/>
    <w:rsid w:val="00AD1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D19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9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9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9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D19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9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9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1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1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1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9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19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9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9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94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D1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B46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8E5194"/>
    <w:rPr>
      <w:b/>
      <w:bCs/>
    </w:rPr>
  </w:style>
  <w:style w:type="character" w:styleId="Emphasis">
    <w:name w:val="Emphasis"/>
    <w:basedOn w:val="DefaultParagraphFont"/>
    <w:uiPriority w:val="20"/>
    <w:qFormat/>
    <w:rsid w:val="00BB3E6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94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50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0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82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7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90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35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67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46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8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1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16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5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6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4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52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68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52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5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18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13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09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35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8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86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5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09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47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6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7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16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62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97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91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2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7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4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9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07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75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1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08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2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07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45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82997F-CDB9-9541-B16F-DA1FF00DC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Stevens</dc:creator>
  <cp:keywords/>
  <dc:description/>
  <cp:lastModifiedBy>Patrick Stevens</cp:lastModifiedBy>
  <cp:revision>2</cp:revision>
  <cp:lastPrinted>2025-04-06T20:47:00Z</cp:lastPrinted>
  <dcterms:created xsi:type="dcterms:W3CDTF">2025-04-07T01:29:00Z</dcterms:created>
  <dcterms:modified xsi:type="dcterms:W3CDTF">2025-04-07T01:29:00Z</dcterms:modified>
</cp:coreProperties>
</file>